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D1" w:rsidRPr="007C0A61" w:rsidRDefault="00C524F3" w:rsidP="007C0A61">
      <w:pPr>
        <w:pStyle w:val="Normaallaadveeb"/>
        <w:jc w:val="center"/>
        <w:rPr>
          <w:rFonts w:ascii="Arial" w:hAnsi="Arial" w:cs="Arial"/>
          <w:b/>
          <w:color w:val="2F5496" w:themeColor="accent5" w:themeShade="BF"/>
          <w:sz w:val="22"/>
          <w:szCs w:val="22"/>
        </w:rPr>
      </w:pPr>
      <w:r w:rsidRPr="007C0A61">
        <w:rPr>
          <w:rFonts w:ascii="Arial" w:hAnsi="Arial" w:cs="Arial"/>
          <w:noProof/>
          <w:color w:val="2F5496" w:themeColor="accent5" w:themeShade="BF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50FAFB" wp14:editId="1DB95038">
            <wp:simplePos x="0" y="0"/>
            <wp:positionH relativeFrom="column">
              <wp:posOffset>2393950</wp:posOffset>
            </wp:positionH>
            <wp:positionV relativeFrom="paragraph">
              <wp:posOffset>-1351280</wp:posOffset>
            </wp:positionV>
            <wp:extent cx="2513330" cy="1070610"/>
            <wp:effectExtent l="0" t="0" r="1270" b="0"/>
            <wp:wrapNone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07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A61">
        <w:rPr>
          <w:rFonts w:ascii="Arial" w:hAnsi="Arial" w:cs="Arial"/>
          <w:noProof/>
          <w:color w:val="2F5496" w:themeColor="accent5" w:themeShade="BF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0686C2E" wp14:editId="210B1A06">
            <wp:simplePos x="0" y="0"/>
            <wp:positionH relativeFrom="column">
              <wp:posOffset>5059680</wp:posOffset>
            </wp:positionH>
            <wp:positionV relativeFrom="paragraph">
              <wp:posOffset>-1325880</wp:posOffset>
            </wp:positionV>
            <wp:extent cx="1294130" cy="1189990"/>
            <wp:effectExtent l="0" t="0" r="1270" b="0"/>
            <wp:wrapNone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E05D1" w:rsidRPr="007C0A61">
        <w:rPr>
          <w:rFonts w:ascii="Arial" w:hAnsi="Arial" w:cs="Arial"/>
          <w:b/>
          <w:color w:val="2F5496" w:themeColor="accent5" w:themeShade="BF"/>
          <w:sz w:val="22"/>
          <w:szCs w:val="22"/>
        </w:rPr>
        <w:t>Study</w:t>
      </w:r>
      <w:proofErr w:type="spellEnd"/>
      <w:r w:rsidR="00CE05D1" w:rsidRPr="007C0A61">
        <w:rPr>
          <w:rFonts w:ascii="Arial" w:hAnsi="Arial" w:cs="Arial"/>
          <w:b/>
          <w:color w:val="2F5496" w:themeColor="accent5" w:themeShade="BF"/>
          <w:sz w:val="22"/>
          <w:szCs w:val="22"/>
        </w:rPr>
        <w:t xml:space="preserve"> </w:t>
      </w:r>
      <w:proofErr w:type="spellStart"/>
      <w:r w:rsidR="00CE05D1" w:rsidRPr="007C0A61">
        <w:rPr>
          <w:rFonts w:ascii="Arial" w:hAnsi="Arial" w:cs="Arial"/>
          <w:b/>
          <w:color w:val="2F5496" w:themeColor="accent5" w:themeShade="BF"/>
          <w:sz w:val="22"/>
          <w:szCs w:val="22"/>
        </w:rPr>
        <w:t>trip</w:t>
      </w:r>
      <w:proofErr w:type="spellEnd"/>
      <w:r w:rsidR="00CE05D1" w:rsidRPr="007C0A61">
        <w:rPr>
          <w:rFonts w:ascii="Arial" w:hAnsi="Arial" w:cs="Arial"/>
          <w:b/>
          <w:color w:val="2F5496" w:themeColor="accent5" w:themeShade="BF"/>
          <w:sz w:val="22"/>
          <w:szCs w:val="22"/>
        </w:rPr>
        <w:t xml:space="preserve"> </w:t>
      </w:r>
      <w:proofErr w:type="spellStart"/>
      <w:r w:rsidR="00CE05D1" w:rsidRPr="007C0A61">
        <w:rPr>
          <w:rFonts w:ascii="Arial" w:hAnsi="Arial" w:cs="Arial"/>
          <w:b/>
          <w:color w:val="2F5496" w:themeColor="accent5" w:themeShade="BF"/>
          <w:sz w:val="22"/>
          <w:szCs w:val="22"/>
        </w:rPr>
        <w:t>to</w:t>
      </w:r>
      <w:proofErr w:type="spellEnd"/>
      <w:r w:rsidR="00CE05D1" w:rsidRPr="007C0A61">
        <w:rPr>
          <w:rFonts w:ascii="Arial" w:hAnsi="Arial" w:cs="Arial"/>
          <w:b/>
          <w:color w:val="2F5496" w:themeColor="accent5" w:themeShade="BF"/>
          <w:sz w:val="22"/>
          <w:szCs w:val="22"/>
        </w:rPr>
        <w:t xml:space="preserve"> Mulgimaa, Estonia 5.-6.04.2018</w:t>
      </w:r>
    </w:p>
    <w:p w:rsidR="00CE05D1" w:rsidRPr="007C0A61" w:rsidRDefault="00CE05D1" w:rsidP="00CE05D1">
      <w:pPr>
        <w:rPr>
          <w:rFonts w:ascii="Arial" w:hAnsi="Arial" w:cs="Arial"/>
          <w:b/>
          <w:color w:val="2F5496" w:themeColor="accent5" w:themeShade="BF"/>
        </w:rPr>
      </w:pPr>
      <w:r w:rsidRPr="007C0A61">
        <w:rPr>
          <w:rFonts w:ascii="Arial" w:hAnsi="Arial" w:cs="Arial"/>
          <w:b/>
          <w:color w:val="2F5496" w:themeColor="accent5" w:themeShade="BF"/>
        </w:rPr>
        <w:t xml:space="preserve">5. </w:t>
      </w:r>
      <w:proofErr w:type="spellStart"/>
      <w:r w:rsidRPr="007C0A61">
        <w:rPr>
          <w:rFonts w:ascii="Arial" w:hAnsi="Arial" w:cs="Arial"/>
          <w:b/>
          <w:color w:val="2F5496" w:themeColor="accent5" w:themeShade="BF"/>
        </w:rPr>
        <w:t>April</w:t>
      </w:r>
      <w:proofErr w:type="spellEnd"/>
      <w:r w:rsidRPr="007C0A61">
        <w:rPr>
          <w:rFonts w:ascii="Arial" w:hAnsi="Arial" w:cs="Arial"/>
          <w:b/>
          <w:color w:val="2F5496" w:themeColor="accent5" w:themeShade="BF"/>
        </w:rPr>
        <w:t xml:space="preserve"> 2018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11.00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Visiting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AMV Metall.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firm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offers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welding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drilling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cutting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cleaning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installment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coating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metal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metal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products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. </w:t>
      </w:r>
      <w:hyperlink r:id="rId8" w:tgtFrame="_blank" w:history="1">
        <w:r w:rsidRPr="007C0A61">
          <w:rPr>
            <w:rStyle w:val="Hperlink"/>
            <w:rFonts w:ascii="Arial" w:hAnsi="Arial" w:cs="Arial"/>
            <w:color w:val="2F5496" w:themeColor="accent5" w:themeShade="BF"/>
          </w:rPr>
          <w:t>www.amvmetall.ee</w:t>
        </w:r>
      </w:hyperlink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12.00-13.30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Tour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Pajumäe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organic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farm.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Product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tasting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.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Possibility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to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buy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cheese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ghee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other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dairy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products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payment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in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cash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www.pajumae.ee </w:t>
      </w:r>
    </w:p>
    <w:p w:rsidR="00CE05D1" w:rsidRPr="007C0A61" w:rsidRDefault="00033DB3" w:rsidP="00CE05D1">
      <w:pPr>
        <w:rPr>
          <w:rFonts w:ascii="Arial" w:hAnsi="Arial" w:cs="Arial"/>
          <w:color w:val="2F5496" w:themeColor="accent5" w:themeShade="BF"/>
        </w:rPr>
      </w:pPr>
      <w:hyperlink r:id="rId9" w:tgtFrame="_blank" w:history="1">
        <w:r w:rsidR="00CE05D1" w:rsidRPr="007C0A61">
          <w:rPr>
            <w:rStyle w:val="Hperlink"/>
            <w:rFonts w:ascii="Arial" w:hAnsi="Arial" w:cs="Arial"/>
            <w:bCs/>
            <w:color w:val="2F5496" w:themeColor="accent5" w:themeShade="BF"/>
            <w:bdr w:val="none" w:sz="0" w:space="0" w:color="auto" w:frame="1"/>
            <w:shd w:val="clear" w:color="auto" w:fill="FFFFFF"/>
          </w:rPr>
          <w:t>http://www.rtvslo.si/youngvillagefolk/aktualno/v-estoniji-so-kmetije-prevzele-mlade-generacije-med-njimi-tudi-viljar/441459</w:t>
        </w:r>
      </w:hyperlink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14.00-15.00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lunch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visiting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Mulgi Pruulikoda (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Mulgi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Brewery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)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Possibility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to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buy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products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taste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beer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. </w:t>
      </w:r>
      <w:hyperlink r:id="rId10" w:history="1">
        <w:r w:rsidRPr="007C0A61">
          <w:rPr>
            <w:rStyle w:val="Hperlink"/>
            <w:rFonts w:ascii="Arial" w:hAnsi="Arial" w:cs="Arial"/>
            <w:color w:val="2F5496" w:themeColor="accent5" w:themeShade="BF"/>
          </w:rPr>
          <w:t>http://mulgipruul.ee/</w:t>
        </w:r>
      </w:hyperlink>
      <w:r w:rsidRPr="007C0A61">
        <w:rPr>
          <w:rFonts w:ascii="Arial" w:hAnsi="Arial" w:cs="Arial"/>
          <w:color w:val="2F5496" w:themeColor="accent5" w:themeShade="BF"/>
        </w:rPr>
        <w:t xml:space="preserve"> </w:t>
      </w:r>
    </w:p>
    <w:p w:rsidR="00CE05D1" w:rsidRPr="007C0A61" w:rsidRDefault="00307097" w:rsidP="00CE05D1">
      <w:pPr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color w:val="2F5496" w:themeColor="accent5" w:themeShade="BF"/>
        </w:rPr>
        <w:t>15.15</w:t>
      </w:r>
      <w:r w:rsidR="00CE05D1" w:rsidRPr="007C0A61">
        <w:rPr>
          <w:rFonts w:ascii="Arial" w:hAnsi="Arial" w:cs="Arial"/>
          <w:color w:val="2F5496" w:themeColor="accent5" w:themeShade="BF"/>
        </w:rPr>
        <w:t>-18.00 Polli</w:t>
      </w:r>
      <w:r w:rsidR="00523E2B">
        <w:rPr>
          <w:rFonts w:ascii="Arial" w:hAnsi="Arial" w:cs="Arial"/>
          <w:color w:val="2F5496" w:themeColor="accent5" w:themeShade="BF"/>
        </w:rPr>
        <w:t xml:space="preserve"> village</w:t>
      </w:r>
      <w:bookmarkStart w:id="0" w:name="_GoBack"/>
      <w:bookmarkEnd w:id="0"/>
    </w:p>
    <w:p w:rsidR="00CE05D1" w:rsidRPr="007C0A61" w:rsidRDefault="00307097" w:rsidP="00CE05D1">
      <w:pPr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color w:val="2F5496" w:themeColor="accent5" w:themeShade="BF"/>
        </w:rPr>
        <w:t>15.15-15.45</w:t>
      </w:r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Presentation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about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honey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production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and Polli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manor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visiting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depends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on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weather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, Kaido-Allan Lainurm.  FB: Polli mõis /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Pollenhof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</w:p>
    <w:p w:rsidR="00CE05D1" w:rsidRPr="007C0A61" w:rsidRDefault="00307097" w:rsidP="00CE05D1">
      <w:pPr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color w:val="2F5496" w:themeColor="accent5" w:themeShade="BF"/>
        </w:rPr>
        <w:t>15.45</w:t>
      </w:r>
      <w:r w:rsidR="00CE05D1" w:rsidRPr="007C0A61">
        <w:rPr>
          <w:rFonts w:ascii="Arial" w:hAnsi="Arial" w:cs="Arial"/>
          <w:color w:val="2F5496" w:themeColor="accent5" w:themeShade="BF"/>
        </w:rPr>
        <w:t xml:space="preserve">-18.00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PlantValor</w:t>
      </w:r>
      <w:proofErr w:type="spellEnd"/>
      <w:r w:rsidR="001A7159">
        <w:rPr>
          <w:rFonts w:ascii="Arial" w:hAnsi="Arial" w:cs="Arial"/>
          <w:color w:val="2F5496" w:themeColor="accent5" w:themeShade="BF"/>
        </w:rPr>
        <w:t>/</w:t>
      </w:r>
      <w:r w:rsidR="001A7159" w:rsidRPr="001A7159">
        <w:t xml:space="preserve"> </w:t>
      </w:r>
      <w:r w:rsidR="001A7159" w:rsidRPr="001A7159">
        <w:rPr>
          <w:rFonts w:ascii="Arial" w:hAnsi="Arial" w:cs="Arial"/>
          <w:color w:val="2F5496" w:themeColor="accent5" w:themeShade="BF"/>
        </w:rPr>
        <w:t xml:space="preserve">Polli </w:t>
      </w:r>
      <w:proofErr w:type="spellStart"/>
      <w:r w:rsidR="001A7159" w:rsidRPr="001A7159">
        <w:rPr>
          <w:rFonts w:ascii="Arial" w:hAnsi="Arial" w:cs="Arial"/>
          <w:color w:val="2F5496" w:themeColor="accent5" w:themeShade="BF"/>
        </w:rPr>
        <w:t>Horticultural</w:t>
      </w:r>
      <w:proofErr w:type="spellEnd"/>
      <w:r w:rsidR="001A7159" w:rsidRPr="001A7159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1A7159" w:rsidRPr="001A7159">
        <w:rPr>
          <w:rFonts w:ascii="Arial" w:hAnsi="Arial" w:cs="Arial"/>
          <w:color w:val="2F5496" w:themeColor="accent5" w:themeShade="BF"/>
        </w:rPr>
        <w:t>Research</w:t>
      </w:r>
      <w:proofErr w:type="spellEnd"/>
      <w:r w:rsidR="001A7159" w:rsidRPr="001A7159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1A7159" w:rsidRPr="001A7159">
        <w:rPr>
          <w:rFonts w:ascii="Arial" w:hAnsi="Arial" w:cs="Arial"/>
          <w:color w:val="2F5496" w:themeColor="accent5" w:themeShade="BF"/>
        </w:rPr>
        <w:t>Centre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- A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knowledge-based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health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nature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products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’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competence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center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in Polli.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Possibility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to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purchase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different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herbal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health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products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cash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only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for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time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being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. Lead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by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Piia Pääso. http://www.plantvalor.ee/index.php/home/teenused/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18.30-19.15 </w:t>
      </w:r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OÜ* Päikesepuu, Rahvusliku Ehituse Selts (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National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Building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Association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).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Preservation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promotion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national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construction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carpentry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culture</w:t>
      </w:r>
      <w:proofErr w:type="spellEnd"/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 xml:space="preserve">.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Hosted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r w:rsidRPr="007C0A61">
        <w:rPr>
          <w:rFonts w:ascii="Arial" w:hAnsi="Arial" w:cs="Arial"/>
          <w:color w:val="2F5496" w:themeColor="accent5" w:themeShade="BF"/>
          <w:shd w:val="clear" w:color="auto" w:fill="FFFFFF"/>
        </w:rPr>
        <w:t>Andres Ansper. http://paikesepuu.ee/uhest-puust-treitud/valgustid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proofErr w:type="spellStart"/>
      <w:r w:rsidRPr="007C0A61">
        <w:rPr>
          <w:rFonts w:ascii="Arial" w:hAnsi="Arial" w:cs="Arial"/>
          <w:color w:val="2F5496" w:themeColor="accent5" w:themeShade="BF"/>
        </w:rPr>
        <w:t>Arriving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to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Männiku Metsatalu at 19.30,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dinner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at 20.00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proofErr w:type="spellStart"/>
      <w:r w:rsidRPr="007C0A61">
        <w:rPr>
          <w:rFonts w:ascii="Arial" w:hAnsi="Arial" w:cs="Arial"/>
          <w:color w:val="2F5496" w:themeColor="accent5" w:themeShade="BF"/>
        </w:rPr>
        <w:t>Spending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night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at Männiku Metsatalu (Männiku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forest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cottage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>) http://metsatalu.ee/eng/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proofErr w:type="spellStart"/>
      <w:r w:rsidRPr="007C0A61">
        <w:rPr>
          <w:rFonts w:ascii="Arial" w:hAnsi="Arial" w:cs="Arial"/>
          <w:color w:val="2F5496" w:themeColor="accent5" w:themeShade="BF"/>
        </w:rPr>
        <w:t>Application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Mulgi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heritage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handicrafts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in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interior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decoration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>. Leader-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projects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.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Cooperation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with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University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of Tartu Viljandi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Culture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Academy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. </w:t>
      </w:r>
      <w:hyperlink r:id="rId11" w:history="1">
        <w:r w:rsidRPr="007C0A61">
          <w:rPr>
            <w:rStyle w:val="Hperlink"/>
            <w:rFonts w:ascii="Arial" w:hAnsi="Arial" w:cs="Arial"/>
            <w:color w:val="2F5496" w:themeColor="accent5" w:themeShade="BF"/>
          </w:rPr>
          <w:t>http://metsatalu.ee/</w:t>
        </w:r>
      </w:hyperlink>
      <w:r w:rsidR="008E0E25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8E0E25">
        <w:rPr>
          <w:rFonts w:ascii="Arial" w:hAnsi="Arial" w:cs="Arial"/>
          <w:color w:val="2F5496" w:themeColor="accent5" w:themeShade="BF"/>
        </w:rPr>
        <w:t>h</w:t>
      </w:r>
      <w:r w:rsidRPr="007C0A61">
        <w:rPr>
          <w:rFonts w:ascii="Arial" w:hAnsi="Arial" w:cs="Arial"/>
          <w:color w:val="2F5496" w:themeColor="accent5" w:themeShade="BF"/>
        </w:rPr>
        <w:t>osted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Ene Sillamaa.</w:t>
      </w:r>
    </w:p>
    <w:p w:rsidR="00CE05D1" w:rsidRPr="007C0A61" w:rsidRDefault="00CE05D1" w:rsidP="00CE05D1">
      <w:pPr>
        <w:rPr>
          <w:rFonts w:ascii="Arial" w:hAnsi="Arial" w:cs="Arial"/>
          <w:b/>
          <w:color w:val="2F5496" w:themeColor="accent5" w:themeShade="BF"/>
        </w:rPr>
      </w:pPr>
      <w:r w:rsidRPr="007C0A61">
        <w:rPr>
          <w:rFonts w:ascii="Arial" w:hAnsi="Arial" w:cs="Arial"/>
          <w:b/>
          <w:color w:val="2F5496" w:themeColor="accent5" w:themeShade="BF"/>
        </w:rPr>
        <w:t xml:space="preserve"> 6. </w:t>
      </w:r>
      <w:proofErr w:type="spellStart"/>
      <w:r w:rsidRPr="007C0A61">
        <w:rPr>
          <w:rFonts w:ascii="Arial" w:hAnsi="Arial" w:cs="Arial"/>
          <w:b/>
          <w:color w:val="2F5496" w:themeColor="accent5" w:themeShade="BF"/>
        </w:rPr>
        <w:t>April</w:t>
      </w:r>
      <w:proofErr w:type="spellEnd"/>
      <w:r w:rsidRPr="007C0A61">
        <w:rPr>
          <w:rFonts w:ascii="Arial" w:hAnsi="Arial" w:cs="Arial"/>
          <w:b/>
          <w:color w:val="2F5496" w:themeColor="accent5" w:themeShade="BF"/>
        </w:rPr>
        <w:t xml:space="preserve"> 2018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7.45-8.30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breakfast</w:t>
      </w:r>
      <w:proofErr w:type="spellEnd"/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8.45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leaving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from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Männiku Metsatalu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9.00-10.00 Mulgi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cookbook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(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handling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clay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>), in Loodi (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you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can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buy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unique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pottery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payment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in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cash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>)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lastRenderedPageBreak/>
        <w:t>10.30-11.30</w:t>
      </w:r>
      <w:r w:rsidRPr="007C0A61">
        <w:rPr>
          <w:rFonts w:ascii="Arial" w:hAnsi="Arial" w:cs="Arial"/>
          <w:i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i/>
          <w:color w:val="2F5496" w:themeColor="accent5" w:themeShade="BF"/>
        </w:rPr>
        <w:t>Ral</w:t>
      </w:r>
      <w:proofErr w:type="spellEnd"/>
      <w:r w:rsidRPr="007C0A61">
        <w:rPr>
          <w:rFonts w:ascii="Arial" w:hAnsi="Arial" w:cs="Arial"/>
          <w:i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i/>
          <w:color w:val="2F5496" w:themeColor="accent5" w:themeShade="BF"/>
        </w:rPr>
        <w:t>Est</w:t>
      </w:r>
      <w:proofErr w:type="spellEnd"/>
      <w:r w:rsidRPr="007C0A61">
        <w:rPr>
          <w:rFonts w:ascii="Arial" w:hAnsi="Arial" w:cs="Arial"/>
          <w:i/>
          <w:color w:val="2F5496" w:themeColor="accent5" w:themeShade="BF"/>
        </w:rPr>
        <w:t xml:space="preserve"> OÜ*,</w:t>
      </w:r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Services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: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Bio-chemical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removal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without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damaging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surface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High-pressure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liquid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coating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Quick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removal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boat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cattoir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, hull,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toxic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skin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without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any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spray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etc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 </w:t>
      </w:r>
      <w:hyperlink r:id="rId12" w:history="1">
        <w:r w:rsidRPr="007C0A61">
          <w:rPr>
            <w:rStyle w:val="Hperlink"/>
            <w:rFonts w:ascii="Arial" w:hAnsi="Arial" w:cs="Arial"/>
            <w:color w:val="2F5496" w:themeColor="accent5" w:themeShade="BF"/>
          </w:rPr>
          <w:t>http://ralest.ee/</w:t>
        </w:r>
      </w:hyperlink>
      <w:r w:rsidRPr="007C0A61">
        <w:rPr>
          <w:rFonts w:ascii="Arial" w:hAnsi="Arial" w:cs="Arial"/>
          <w:color w:val="2F5496" w:themeColor="accent5" w:themeShade="BF"/>
        </w:rPr>
        <w:t>, https://www.facebook.com/ralestou</w:t>
      </w:r>
    </w:p>
    <w:p w:rsidR="00CE05D1" w:rsidRPr="007C0A61" w:rsidRDefault="005B660C" w:rsidP="00CE05D1">
      <w:pPr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color w:val="2F5496" w:themeColor="accent5" w:themeShade="BF"/>
        </w:rPr>
        <w:t>12.0</w:t>
      </w:r>
      <w:r w:rsidR="00CE05D1" w:rsidRPr="007C0A61">
        <w:rPr>
          <w:rFonts w:ascii="Arial" w:hAnsi="Arial" w:cs="Arial"/>
          <w:color w:val="2F5496" w:themeColor="accent5" w:themeShade="BF"/>
        </w:rPr>
        <w:t>0-13.0</w:t>
      </w:r>
      <w:r w:rsidR="00492D77">
        <w:rPr>
          <w:rFonts w:ascii="Arial" w:hAnsi="Arial" w:cs="Arial"/>
          <w:color w:val="2F5496" w:themeColor="accent5" w:themeShade="BF"/>
        </w:rPr>
        <w:t xml:space="preserve">0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Community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house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in Mustla,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where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local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handicraftmen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are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gathering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for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workshop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492D77">
        <w:rPr>
          <w:rFonts w:ascii="Arial" w:hAnsi="Arial" w:cs="Arial"/>
          <w:color w:val="2F5496" w:themeColor="accent5" w:themeShade="BF"/>
        </w:rPr>
        <w:t>etc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. </w:t>
      </w:r>
      <w:r w:rsidR="00CE05D1" w:rsidRPr="007C0A61">
        <w:rPr>
          <w:rFonts w:ascii="Arial" w:hAnsi="Arial" w:cs="Arial"/>
          <w:color w:val="2F5496" w:themeColor="accent5" w:themeShade="BF"/>
        </w:rPr>
        <w:t xml:space="preserve">Tarvastu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handicraft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shop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.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Possibility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to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purchase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locally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 xml:space="preserve"> made </w:t>
      </w:r>
      <w:proofErr w:type="spellStart"/>
      <w:r w:rsidR="00CE05D1" w:rsidRPr="007C0A61">
        <w:rPr>
          <w:rFonts w:ascii="Arial" w:hAnsi="Arial" w:cs="Arial"/>
          <w:color w:val="2F5496" w:themeColor="accent5" w:themeShade="BF"/>
        </w:rPr>
        <w:t>handicrafts</w:t>
      </w:r>
      <w:proofErr w:type="spellEnd"/>
      <w:r w:rsidR="00CE05D1" w:rsidRPr="007C0A61">
        <w:rPr>
          <w:rFonts w:ascii="Arial" w:hAnsi="Arial" w:cs="Arial"/>
          <w:color w:val="2F5496" w:themeColor="accent5" w:themeShade="BF"/>
        </w:rPr>
        <w:t>.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13.00-14.00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Lunch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at Mustla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cafe</w:t>
      </w:r>
      <w:proofErr w:type="spellEnd"/>
      <w:r w:rsidR="00492D77">
        <w:rPr>
          <w:rFonts w:ascii="Arial" w:hAnsi="Arial" w:cs="Arial"/>
          <w:color w:val="2F5496" w:themeColor="accent5" w:themeShade="BF"/>
        </w:rPr>
        <w:t xml:space="preserve"> 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14.45 – 16.00 Taagepera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village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and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castle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http://taagepera.eu/?lang=en.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Activities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local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village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society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. </w:t>
      </w:r>
    </w:p>
    <w:p w:rsidR="00CE05D1" w:rsidRPr="007C0A61" w:rsidRDefault="00CE05D1" w:rsidP="00CE05D1">
      <w:pPr>
        <w:rPr>
          <w:rFonts w:ascii="Arial" w:hAnsi="Arial" w:cs="Arial"/>
          <w:color w:val="2F5496" w:themeColor="accent5" w:themeShade="BF"/>
        </w:rPr>
      </w:pPr>
      <w:r w:rsidRPr="007C0A61">
        <w:rPr>
          <w:rFonts w:ascii="Arial" w:hAnsi="Arial" w:cs="Arial"/>
          <w:color w:val="2F5496" w:themeColor="accent5" w:themeShade="BF"/>
        </w:rPr>
        <w:t xml:space="preserve">* OÜ=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private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limited</w:t>
      </w:r>
      <w:proofErr w:type="spellEnd"/>
      <w:r w:rsidRPr="007C0A61">
        <w:rPr>
          <w:rFonts w:ascii="Arial" w:hAnsi="Arial" w:cs="Arial"/>
          <w:color w:val="2F5496" w:themeColor="accent5" w:themeShade="B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</w:rPr>
        <w:t>company</w:t>
      </w:r>
      <w:proofErr w:type="spellEnd"/>
    </w:p>
    <w:p w:rsidR="004B379F" w:rsidRPr="007C0A61" w:rsidRDefault="007C0A61">
      <w:pPr>
        <w:rPr>
          <w:rFonts w:ascii="Arial" w:hAnsi="Arial" w:cs="Arial"/>
          <w:color w:val="2F5496" w:themeColor="accent5" w:themeShade="BF"/>
        </w:rPr>
      </w:pP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This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document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reflects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views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 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author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.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managing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authority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of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the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programme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is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not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liable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for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how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this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information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may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be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 xml:space="preserve"> </w:t>
      </w:r>
      <w:proofErr w:type="spellStart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used</w:t>
      </w:r>
      <w:proofErr w:type="spellEnd"/>
      <w:r w:rsidRPr="007C0A61">
        <w:rPr>
          <w:rFonts w:ascii="Arial" w:hAnsi="Arial" w:cs="Arial"/>
          <w:color w:val="2F5496" w:themeColor="accent5" w:themeShade="BF"/>
          <w:spacing w:val="12"/>
          <w:shd w:val="clear" w:color="auto" w:fill="FFFFFF"/>
        </w:rPr>
        <w:t>.</w:t>
      </w:r>
    </w:p>
    <w:p w:rsidR="004B379F" w:rsidRPr="007C0A61" w:rsidRDefault="004B379F">
      <w:pPr>
        <w:rPr>
          <w:rFonts w:ascii="Arial" w:hAnsi="Arial" w:cs="Arial"/>
          <w:color w:val="2F5496" w:themeColor="accent5" w:themeShade="BF"/>
        </w:rPr>
      </w:pPr>
    </w:p>
    <w:p w:rsidR="004B379F" w:rsidRPr="007C0A61" w:rsidRDefault="004B379F">
      <w:pPr>
        <w:rPr>
          <w:rFonts w:ascii="Arial" w:hAnsi="Arial" w:cs="Arial"/>
          <w:color w:val="2F5496" w:themeColor="accent5" w:themeShade="BF"/>
        </w:rPr>
      </w:pPr>
    </w:p>
    <w:p w:rsidR="004B379F" w:rsidRPr="007C0A61" w:rsidRDefault="004B379F">
      <w:pPr>
        <w:rPr>
          <w:rFonts w:ascii="Arial" w:hAnsi="Arial" w:cs="Arial"/>
          <w:color w:val="2F5496" w:themeColor="accent5" w:themeShade="BF"/>
        </w:rPr>
      </w:pPr>
    </w:p>
    <w:p w:rsidR="004B379F" w:rsidRPr="007C0A61" w:rsidRDefault="004B379F">
      <w:pPr>
        <w:rPr>
          <w:rFonts w:ascii="Arial" w:hAnsi="Arial" w:cs="Arial"/>
          <w:color w:val="2F5496" w:themeColor="accent5" w:themeShade="BF"/>
        </w:rPr>
      </w:pPr>
    </w:p>
    <w:p w:rsidR="004B379F" w:rsidRPr="007C0A61" w:rsidRDefault="004B379F">
      <w:pPr>
        <w:rPr>
          <w:rFonts w:ascii="Arial" w:hAnsi="Arial" w:cs="Arial"/>
          <w:color w:val="2F5496" w:themeColor="accent5" w:themeShade="BF"/>
        </w:rPr>
      </w:pPr>
    </w:p>
    <w:p w:rsidR="004B379F" w:rsidRPr="007C0A61" w:rsidRDefault="004B379F">
      <w:pPr>
        <w:rPr>
          <w:rFonts w:ascii="Arial" w:hAnsi="Arial" w:cs="Arial"/>
          <w:color w:val="2F5496" w:themeColor="accent5" w:themeShade="BF"/>
        </w:rPr>
      </w:pPr>
    </w:p>
    <w:sectPr w:rsidR="004B379F" w:rsidRPr="007C0A61" w:rsidSect="00C524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DB3" w:rsidRDefault="00033DB3" w:rsidP="002318DE">
      <w:pPr>
        <w:spacing w:after="0" w:line="240" w:lineRule="auto"/>
      </w:pPr>
      <w:r>
        <w:separator/>
      </w:r>
    </w:p>
  </w:endnote>
  <w:endnote w:type="continuationSeparator" w:id="0">
    <w:p w:rsidR="00033DB3" w:rsidRDefault="00033DB3" w:rsidP="0023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25" w:rsidRDefault="008E0E25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23" w:rsidRDefault="00871E23">
    <w:pPr>
      <w:pStyle w:val="Jalus"/>
    </w:pPr>
    <w:r>
      <w:tab/>
    </w:r>
  </w:p>
  <w:p w:rsidR="002318DE" w:rsidRDefault="002318DE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25" w:rsidRDefault="008E0E25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DB3" w:rsidRDefault="00033DB3" w:rsidP="002318DE">
      <w:pPr>
        <w:spacing w:after="0" w:line="240" w:lineRule="auto"/>
      </w:pPr>
      <w:r>
        <w:separator/>
      </w:r>
    </w:p>
  </w:footnote>
  <w:footnote w:type="continuationSeparator" w:id="0">
    <w:p w:rsidR="00033DB3" w:rsidRDefault="00033DB3" w:rsidP="0023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25" w:rsidRDefault="008E0E25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4F3" w:rsidRDefault="002318DE" w:rsidP="002318DE">
    <w:pPr>
      <w:rPr>
        <w:rFonts w:ascii="Calibri" w:hAnsi="Calibri"/>
      </w:rPr>
    </w:pPr>
    <w:r>
      <w:rPr>
        <w:rFonts w:ascii="Calibri" w:hAnsi="Calibri"/>
      </w:rPr>
      <w:t xml:space="preserve">Project: </w:t>
    </w:r>
    <w:proofErr w:type="spellStart"/>
    <w:r>
      <w:rPr>
        <w:rFonts w:ascii="Calibri" w:hAnsi="Calibri"/>
      </w:rPr>
      <w:t>Est-Lat</w:t>
    </w:r>
    <w:proofErr w:type="spellEnd"/>
    <w:r>
      <w:rPr>
        <w:rFonts w:ascii="Calibri" w:hAnsi="Calibri"/>
      </w:rPr>
      <w:t xml:space="preserve"> 48</w:t>
    </w:r>
    <w:r w:rsidRPr="00606D8F">
      <w:rPr>
        <w:rFonts w:ascii="Calibri" w:hAnsi="Calibri"/>
      </w:rPr>
      <w:t xml:space="preserve"> </w:t>
    </w:r>
  </w:p>
  <w:p w:rsidR="00C524F3" w:rsidRDefault="002318DE" w:rsidP="002318DE">
    <w:pPr>
      <w:rPr>
        <w:rFonts w:ascii="Calibri" w:hAnsi="Calibri"/>
      </w:rPr>
    </w:pPr>
    <w:r>
      <w:rPr>
        <w:rFonts w:ascii="Calibri" w:hAnsi="Calibri"/>
      </w:rPr>
      <w:t xml:space="preserve">“Estonian and </w:t>
    </w:r>
    <w:proofErr w:type="spellStart"/>
    <w:r>
      <w:rPr>
        <w:rFonts w:ascii="Calibri" w:hAnsi="Calibri"/>
      </w:rPr>
      <w:t>Latvian</w:t>
    </w:r>
    <w:proofErr w:type="spellEnd"/>
    <w:r>
      <w:rPr>
        <w:rFonts w:ascii="Calibri" w:hAnsi="Calibri"/>
      </w:rPr>
      <w:t xml:space="preserve"> </w:t>
    </w:r>
    <w:proofErr w:type="spellStart"/>
    <w:r>
      <w:rPr>
        <w:rFonts w:ascii="Calibri" w:hAnsi="Calibri"/>
      </w:rPr>
      <w:t>entrepreneurs</w:t>
    </w:r>
    <w:proofErr w:type="spellEnd"/>
    <w:r>
      <w:rPr>
        <w:rFonts w:ascii="Calibri" w:hAnsi="Calibri"/>
      </w:rPr>
      <w:t xml:space="preserve"> </w:t>
    </w:r>
  </w:p>
  <w:p w:rsidR="002318DE" w:rsidRDefault="002318DE" w:rsidP="002318DE">
    <w:pPr>
      <w:rPr>
        <w:rFonts w:ascii="Calibri" w:hAnsi="Calibri"/>
      </w:rPr>
    </w:pPr>
    <w:proofErr w:type="spellStart"/>
    <w:r>
      <w:rPr>
        <w:rFonts w:ascii="Calibri" w:hAnsi="Calibri"/>
      </w:rPr>
      <w:t>cooperation</w:t>
    </w:r>
    <w:proofErr w:type="spellEnd"/>
    <w:r>
      <w:rPr>
        <w:rFonts w:ascii="Calibri" w:hAnsi="Calibri"/>
      </w:rPr>
      <w:t xml:space="preserve"> </w:t>
    </w:r>
    <w:proofErr w:type="spellStart"/>
    <w:r>
      <w:rPr>
        <w:rFonts w:ascii="Calibri" w:hAnsi="Calibri"/>
      </w:rPr>
      <w:t>platform</w:t>
    </w:r>
    <w:proofErr w:type="spellEnd"/>
    <w:r>
      <w:rPr>
        <w:rFonts w:ascii="Calibri" w:hAnsi="Calibri"/>
      </w:rPr>
      <w:t>“</w:t>
    </w:r>
  </w:p>
  <w:p w:rsidR="007D29D4" w:rsidRDefault="007D29D4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25" w:rsidRDefault="008E0E2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35"/>
    <w:rsid w:val="00033DB3"/>
    <w:rsid w:val="00094F88"/>
    <w:rsid w:val="001A7159"/>
    <w:rsid w:val="001E366A"/>
    <w:rsid w:val="00206466"/>
    <w:rsid w:val="002318DE"/>
    <w:rsid w:val="00232802"/>
    <w:rsid w:val="002D5552"/>
    <w:rsid w:val="00307097"/>
    <w:rsid w:val="003326AD"/>
    <w:rsid w:val="00416D2E"/>
    <w:rsid w:val="00432F13"/>
    <w:rsid w:val="00443267"/>
    <w:rsid w:val="00452653"/>
    <w:rsid w:val="00491334"/>
    <w:rsid w:val="00492D77"/>
    <w:rsid w:val="00494A44"/>
    <w:rsid w:val="004B379F"/>
    <w:rsid w:val="004B50E8"/>
    <w:rsid w:val="00523E2B"/>
    <w:rsid w:val="0057333B"/>
    <w:rsid w:val="00574378"/>
    <w:rsid w:val="005A6015"/>
    <w:rsid w:val="005B660C"/>
    <w:rsid w:val="00676418"/>
    <w:rsid w:val="0071366C"/>
    <w:rsid w:val="007C0A61"/>
    <w:rsid w:val="007D29D4"/>
    <w:rsid w:val="007F0315"/>
    <w:rsid w:val="0081584F"/>
    <w:rsid w:val="00836CDA"/>
    <w:rsid w:val="00871E23"/>
    <w:rsid w:val="0088358B"/>
    <w:rsid w:val="008E0E25"/>
    <w:rsid w:val="0092793D"/>
    <w:rsid w:val="00927C16"/>
    <w:rsid w:val="00975467"/>
    <w:rsid w:val="00A11919"/>
    <w:rsid w:val="00A67135"/>
    <w:rsid w:val="00AF6F56"/>
    <w:rsid w:val="00BA05C9"/>
    <w:rsid w:val="00BA563A"/>
    <w:rsid w:val="00C265ED"/>
    <w:rsid w:val="00C524F3"/>
    <w:rsid w:val="00CE05D1"/>
    <w:rsid w:val="00E5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820598-22BC-4C83-BFAA-9CAE1AD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6713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7F0315"/>
    <w:rPr>
      <w:color w:val="0563C1"/>
      <w:u w:val="single"/>
    </w:rPr>
  </w:style>
  <w:style w:type="character" w:styleId="Tugev">
    <w:name w:val="Strong"/>
    <w:basedOn w:val="Liguvaikefont"/>
    <w:uiPriority w:val="22"/>
    <w:qFormat/>
    <w:rsid w:val="002318DE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23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318DE"/>
  </w:style>
  <w:style w:type="paragraph" w:styleId="Jalus">
    <w:name w:val="footer"/>
    <w:basedOn w:val="Normaallaad"/>
    <w:link w:val="JalusMrk"/>
    <w:uiPriority w:val="99"/>
    <w:unhideWhenUsed/>
    <w:rsid w:val="0023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18D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358B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unhideWhenUsed/>
    <w:rsid w:val="0057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vmetall.e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ralest.ee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etsatalu.ee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mulgipruul.ee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tvslo.si/youngvillagefolk/aktualno/v-estoniji-so-kmetije-prevzele-mlade-generacije-med-njimi-tudi-viljar/44145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</dc:creator>
  <cp:keywords/>
  <dc:description/>
  <cp:lastModifiedBy>Anneli</cp:lastModifiedBy>
  <cp:revision>10</cp:revision>
  <cp:lastPrinted>2018-01-22T10:31:00Z</cp:lastPrinted>
  <dcterms:created xsi:type="dcterms:W3CDTF">2018-03-22T06:14:00Z</dcterms:created>
  <dcterms:modified xsi:type="dcterms:W3CDTF">2018-03-28T14:21:00Z</dcterms:modified>
</cp:coreProperties>
</file>